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A95E4" w14:textId="68917C94" w:rsidR="008740F6" w:rsidRDefault="008740F6" w:rsidP="008740F6">
      <w:pPr>
        <w:jc w:val="center"/>
        <w:rPr>
          <w:b/>
          <w:bCs/>
          <w:sz w:val="22"/>
          <w:szCs w:val="22"/>
          <w:u w:val="single"/>
        </w:rPr>
      </w:pPr>
      <w:r>
        <w:rPr>
          <w:noProof/>
        </w:rPr>
        <w:drawing>
          <wp:anchor distT="0" distB="0" distL="114300" distR="114300" simplePos="0" relativeHeight="251660288" behindDoc="0" locked="0" layoutInCell="1" allowOverlap="1" wp14:anchorId="306530D4" wp14:editId="6FCFC688">
            <wp:simplePos x="0" y="0"/>
            <wp:positionH relativeFrom="margin">
              <wp:align>right</wp:align>
            </wp:positionH>
            <wp:positionV relativeFrom="paragraph">
              <wp:posOffset>-680790</wp:posOffset>
            </wp:positionV>
            <wp:extent cx="805771" cy="694144"/>
            <wp:effectExtent l="0" t="0" r="0" b="0"/>
            <wp:wrapNone/>
            <wp:docPr id="19" name="Picture 18">
              <a:extLst xmlns:a="http://schemas.openxmlformats.org/drawingml/2006/main">
                <a:ext uri="{FF2B5EF4-FFF2-40B4-BE49-F238E27FC236}">
                  <a16:creationId xmlns:a16="http://schemas.microsoft.com/office/drawing/2014/main" id="{DE7D8994-315F-030E-639E-5921D66E7D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DE7D8994-315F-030E-639E-5921D66E7D3F}"/>
                        </a:ext>
                      </a:extLst>
                    </pic:cNvPr>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5771" cy="694144"/>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2FF89553" wp14:editId="2AF725D0">
            <wp:simplePos x="0" y="0"/>
            <wp:positionH relativeFrom="margin">
              <wp:align>left</wp:align>
            </wp:positionH>
            <wp:positionV relativeFrom="paragraph">
              <wp:posOffset>-684248</wp:posOffset>
            </wp:positionV>
            <wp:extent cx="1049866" cy="663280"/>
            <wp:effectExtent l="19050" t="19050" r="17145" b="22860"/>
            <wp:wrapNone/>
            <wp:docPr id="31" name="Picture 30">
              <a:extLst xmlns:a="http://schemas.openxmlformats.org/drawingml/2006/main">
                <a:ext uri="{FF2B5EF4-FFF2-40B4-BE49-F238E27FC236}">
                  <a16:creationId xmlns:a16="http://schemas.microsoft.com/office/drawing/2014/main" id="{9348DF18-E08B-22A2-B6EB-3E5C38D9CC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9348DF18-E08B-22A2-B6EB-3E5C38D9CC85}"/>
                        </a:ext>
                      </a:extLst>
                    </pic:cNvPr>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9866" cy="663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38843A30" w14:textId="77777777" w:rsidR="00E440DC" w:rsidRDefault="00946841" w:rsidP="008740F6">
      <w:pPr>
        <w:jc w:val="center"/>
        <w:rPr>
          <w:b/>
          <w:bCs/>
          <w:sz w:val="22"/>
          <w:szCs w:val="22"/>
          <w:u w:val="single"/>
        </w:rPr>
      </w:pPr>
      <w:r w:rsidRPr="008740F6">
        <w:rPr>
          <w:b/>
          <w:bCs/>
          <w:sz w:val="22"/>
          <w:szCs w:val="22"/>
          <w:u w:val="single"/>
        </w:rPr>
        <w:t xml:space="preserve">Δελτίο Τύπου </w:t>
      </w:r>
      <w:r w:rsidR="008740F6" w:rsidRPr="008740F6">
        <w:rPr>
          <w:b/>
          <w:bCs/>
          <w:sz w:val="22"/>
          <w:szCs w:val="22"/>
          <w:u w:val="single"/>
        </w:rPr>
        <w:t xml:space="preserve">Ημερίδας </w:t>
      </w:r>
    </w:p>
    <w:p w14:paraId="58F2C1D0" w14:textId="10173F5D" w:rsidR="00946841" w:rsidRPr="008740F6" w:rsidRDefault="00E440DC" w:rsidP="008740F6">
      <w:pPr>
        <w:jc w:val="center"/>
        <w:rPr>
          <w:sz w:val="22"/>
          <w:szCs w:val="22"/>
          <w:u w:val="single"/>
        </w:rPr>
      </w:pPr>
      <w:r>
        <w:rPr>
          <w:b/>
          <w:bCs/>
          <w:sz w:val="22"/>
          <w:szCs w:val="22"/>
          <w:u w:val="single"/>
        </w:rPr>
        <w:t>«</w:t>
      </w:r>
      <w:r w:rsidR="008740F6" w:rsidRPr="008740F6">
        <w:rPr>
          <w:b/>
          <w:bCs/>
          <w:sz w:val="22"/>
          <w:szCs w:val="22"/>
          <w:u w:val="single"/>
        </w:rPr>
        <w:t>Παρουσίασης Περιφερειακού Μηχανισμού Διάγνωσης Αναγκών Αγοράς Εργασίας της Περιφέρειας Ιονίων Νήσων</w:t>
      </w:r>
      <w:r>
        <w:rPr>
          <w:b/>
          <w:bCs/>
          <w:sz w:val="22"/>
          <w:szCs w:val="22"/>
          <w:u w:val="single"/>
        </w:rPr>
        <w:t>»</w:t>
      </w:r>
    </w:p>
    <w:p w14:paraId="155293FE" w14:textId="7797173F" w:rsidR="00946841" w:rsidRPr="00946841" w:rsidRDefault="00946841" w:rsidP="00946841">
      <w:pPr>
        <w:jc w:val="both"/>
        <w:rPr>
          <w:sz w:val="22"/>
          <w:szCs w:val="22"/>
        </w:rPr>
      </w:pPr>
      <w:r w:rsidRPr="00946841">
        <w:rPr>
          <w:sz w:val="22"/>
          <w:szCs w:val="22"/>
        </w:rPr>
        <w:t xml:space="preserve">H </w:t>
      </w:r>
      <w:r w:rsidRPr="00946841">
        <w:rPr>
          <w:b/>
          <w:bCs/>
          <w:sz w:val="22"/>
          <w:szCs w:val="22"/>
        </w:rPr>
        <w:t xml:space="preserve">Περιφέρεια </w:t>
      </w:r>
      <w:r>
        <w:rPr>
          <w:b/>
          <w:bCs/>
          <w:sz w:val="22"/>
          <w:szCs w:val="22"/>
        </w:rPr>
        <w:t>Ιονίων Νήσων</w:t>
      </w:r>
      <w:r>
        <w:rPr>
          <w:sz w:val="22"/>
          <w:szCs w:val="22"/>
        </w:rPr>
        <w:t xml:space="preserve"> -</w:t>
      </w:r>
      <w:r w:rsidRPr="00946841">
        <w:rPr>
          <w:sz w:val="22"/>
          <w:szCs w:val="22"/>
        </w:rPr>
        <w:t xml:space="preserve"> </w:t>
      </w:r>
      <w:r>
        <w:rPr>
          <w:b/>
          <w:bCs/>
          <w:sz w:val="22"/>
          <w:szCs w:val="22"/>
        </w:rPr>
        <w:t xml:space="preserve">Τμήμα Δια Βίου Μάθησης, Παιδείας και Απασχόλησης </w:t>
      </w:r>
      <w:r w:rsidRPr="00946841">
        <w:rPr>
          <w:sz w:val="22"/>
          <w:szCs w:val="22"/>
        </w:rPr>
        <w:t>υλοποιεί το έργο «</w:t>
      </w:r>
      <w:r w:rsidRPr="00E440DC">
        <w:rPr>
          <w:b/>
          <w:bCs/>
          <w:color w:val="EE0000"/>
          <w:sz w:val="22"/>
          <w:szCs w:val="22"/>
        </w:rPr>
        <w:t>Περιφερειακός Μηχανισμός Διάγνωσης της Αγοράς Εργασίας στην Περιφέρεια Ιονίων Νήσων</w:t>
      </w:r>
      <w:r w:rsidR="00E440DC">
        <w:rPr>
          <w:b/>
          <w:bCs/>
          <w:color w:val="EE0000"/>
          <w:sz w:val="22"/>
          <w:szCs w:val="22"/>
        </w:rPr>
        <w:t>»</w:t>
      </w:r>
      <w:r w:rsidRPr="00E440DC">
        <w:rPr>
          <w:b/>
          <w:bCs/>
          <w:color w:val="EE0000"/>
          <w:sz w:val="22"/>
          <w:szCs w:val="22"/>
        </w:rPr>
        <w:t xml:space="preserve"> </w:t>
      </w:r>
      <w:r w:rsidRPr="00946841">
        <w:rPr>
          <w:sz w:val="22"/>
          <w:szCs w:val="22"/>
        </w:rPr>
        <w:t xml:space="preserve">MIS </w:t>
      </w:r>
      <w:r>
        <w:rPr>
          <w:sz w:val="22"/>
          <w:szCs w:val="22"/>
        </w:rPr>
        <w:t>6018460</w:t>
      </w:r>
      <w:r w:rsidRPr="00946841">
        <w:rPr>
          <w:sz w:val="22"/>
          <w:szCs w:val="22"/>
        </w:rPr>
        <w:t xml:space="preserve">, στο πλαίσιο του </w:t>
      </w:r>
      <w:r w:rsidR="00002D0F">
        <w:rPr>
          <w:sz w:val="22"/>
          <w:szCs w:val="22"/>
        </w:rPr>
        <w:t>Προγράμματος</w:t>
      </w:r>
      <w:r>
        <w:rPr>
          <w:sz w:val="22"/>
          <w:szCs w:val="22"/>
        </w:rPr>
        <w:t xml:space="preserve"> </w:t>
      </w:r>
      <w:r w:rsidR="00002D0F" w:rsidRPr="00636C31">
        <w:rPr>
          <w:b/>
          <w:bCs/>
          <w:sz w:val="22"/>
          <w:szCs w:val="22"/>
        </w:rPr>
        <w:t>«</w:t>
      </w:r>
      <w:r w:rsidRPr="00636C31">
        <w:rPr>
          <w:b/>
          <w:bCs/>
          <w:sz w:val="22"/>
          <w:szCs w:val="22"/>
        </w:rPr>
        <w:t>Ιόνια Νησιά</w:t>
      </w:r>
      <w:r w:rsidRPr="00946841">
        <w:rPr>
          <w:b/>
          <w:bCs/>
          <w:sz w:val="22"/>
          <w:szCs w:val="22"/>
        </w:rPr>
        <w:t xml:space="preserve"> 20</w:t>
      </w:r>
      <w:r>
        <w:rPr>
          <w:b/>
          <w:bCs/>
          <w:sz w:val="22"/>
          <w:szCs w:val="22"/>
        </w:rPr>
        <w:t>21</w:t>
      </w:r>
      <w:r w:rsidRPr="00946841">
        <w:rPr>
          <w:b/>
          <w:bCs/>
          <w:sz w:val="22"/>
          <w:szCs w:val="22"/>
        </w:rPr>
        <w:t>-202</w:t>
      </w:r>
      <w:r>
        <w:rPr>
          <w:b/>
          <w:bCs/>
          <w:sz w:val="22"/>
          <w:szCs w:val="22"/>
        </w:rPr>
        <w:t>7</w:t>
      </w:r>
      <w:r w:rsidRPr="00946841">
        <w:rPr>
          <w:sz w:val="22"/>
          <w:szCs w:val="22"/>
        </w:rPr>
        <w:t xml:space="preserve">. </w:t>
      </w:r>
    </w:p>
    <w:p w14:paraId="65A6E7E8" w14:textId="2AFBB78A" w:rsidR="00946841" w:rsidRPr="00946841" w:rsidRDefault="00946841" w:rsidP="00946841">
      <w:pPr>
        <w:jc w:val="both"/>
        <w:rPr>
          <w:sz w:val="22"/>
          <w:szCs w:val="22"/>
        </w:rPr>
      </w:pPr>
      <w:r w:rsidRPr="00946841">
        <w:rPr>
          <w:sz w:val="22"/>
          <w:szCs w:val="22"/>
        </w:rPr>
        <w:t xml:space="preserve">Μέσω του έργου προωθείται </w:t>
      </w:r>
      <w:r w:rsidR="00002D0F">
        <w:rPr>
          <w:sz w:val="22"/>
          <w:szCs w:val="22"/>
        </w:rPr>
        <w:t xml:space="preserve">ο </w:t>
      </w:r>
      <w:r w:rsidR="00002D0F" w:rsidRPr="00E440DC">
        <w:rPr>
          <w:b/>
          <w:bCs/>
          <w:sz w:val="22"/>
          <w:szCs w:val="22"/>
        </w:rPr>
        <w:t xml:space="preserve">σχεδιασμός και η εφαρμογή </w:t>
      </w:r>
      <w:r w:rsidRPr="00E440DC">
        <w:rPr>
          <w:b/>
          <w:bCs/>
          <w:sz w:val="22"/>
          <w:szCs w:val="22"/>
        </w:rPr>
        <w:t xml:space="preserve">στοχευμένης στρατηγικής για την ανάπτυξη του ανθρώπινου δυναμικού </w:t>
      </w:r>
      <w:r w:rsidR="00636C31" w:rsidRPr="00636C31">
        <w:rPr>
          <w:b/>
          <w:bCs/>
          <w:sz w:val="22"/>
          <w:szCs w:val="22"/>
        </w:rPr>
        <w:t>της Περιφέρεια</w:t>
      </w:r>
      <w:r w:rsidR="00636C31">
        <w:rPr>
          <w:b/>
          <w:bCs/>
          <w:sz w:val="22"/>
          <w:szCs w:val="22"/>
        </w:rPr>
        <w:t>ς</w:t>
      </w:r>
      <w:r w:rsidR="00636C31" w:rsidRPr="00636C31">
        <w:rPr>
          <w:b/>
          <w:bCs/>
          <w:sz w:val="22"/>
          <w:szCs w:val="22"/>
        </w:rPr>
        <w:t xml:space="preserve"> Ιονίων Νήσων</w:t>
      </w:r>
      <w:r w:rsidR="00636C31">
        <w:rPr>
          <w:b/>
          <w:bCs/>
          <w:sz w:val="22"/>
          <w:szCs w:val="22"/>
        </w:rPr>
        <w:t>,</w:t>
      </w:r>
      <w:r w:rsidR="00636C31" w:rsidRPr="00636C31">
        <w:rPr>
          <w:b/>
          <w:bCs/>
          <w:sz w:val="22"/>
          <w:szCs w:val="22"/>
        </w:rPr>
        <w:t xml:space="preserve"> </w:t>
      </w:r>
      <w:r w:rsidRPr="00946841">
        <w:rPr>
          <w:sz w:val="22"/>
          <w:szCs w:val="22"/>
        </w:rPr>
        <w:t xml:space="preserve">βάσει προβλέψεων για τις μελλοντικές της ανάγκες σε νέες θέσεις εργασίας και σε νέες απαιτούμενες δεξιότητες ως συνέπεια του ευρύτερου οικονομικού </w:t>
      </w:r>
      <w:r w:rsidR="00E440DC">
        <w:rPr>
          <w:sz w:val="22"/>
          <w:szCs w:val="22"/>
        </w:rPr>
        <w:t xml:space="preserve">και τεχνολογικού </w:t>
      </w:r>
      <w:r w:rsidRPr="00946841">
        <w:rPr>
          <w:sz w:val="22"/>
          <w:szCs w:val="22"/>
        </w:rPr>
        <w:t xml:space="preserve">μετασχηματισμού. Η στρατηγική επικεντρώνεται στον σχεδιασμό και στην υλοποίηση παρεμβάσεων για την επιμόρφωση των εργαζομένων, την επαγγελματική κατάρτιση, την καταπολέμηση της ανεργίας και την ένταξη ανέργων στην αγορά εργασίας σε θέσεις με βιώσιμη προοπτική. </w:t>
      </w:r>
    </w:p>
    <w:p w14:paraId="4F1B89DE" w14:textId="5DF5A90B" w:rsidR="00946841" w:rsidRPr="00946841" w:rsidRDefault="00E440DC" w:rsidP="00946841">
      <w:pPr>
        <w:jc w:val="both"/>
        <w:rPr>
          <w:b/>
          <w:bCs/>
          <w:sz w:val="22"/>
          <w:szCs w:val="22"/>
        </w:rPr>
      </w:pPr>
      <w:r>
        <w:rPr>
          <w:sz w:val="22"/>
          <w:szCs w:val="22"/>
        </w:rPr>
        <w:t xml:space="preserve">Στο πλαίσιο του ανωτέρω </w:t>
      </w:r>
      <w:r w:rsidR="00946841" w:rsidRPr="00946841">
        <w:rPr>
          <w:sz w:val="22"/>
          <w:szCs w:val="22"/>
        </w:rPr>
        <w:t>έργου</w:t>
      </w:r>
      <w:r w:rsidRPr="00E440DC">
        <w:rPr>
          <w:sz w:val="22"/>
          <w:szCs w:val="22"/>
        </w:rPr>
        <w:t xml:space="preserve"> </w:t>
      </w:r>
      <w:r w:rsidRPr="00946841">
        <w:rPr>
          <w:sz w:val="22"/>
          <w:szCs w:val="22"/>
        </w:rPr>
        <w:t>διοργανώνεται</w:t>
      </w:r>
      <w:r>
        <w:rPr>
          <w:sz w:val="22"/>
          <w:szCs w:val="22"/>
        </w:rPr>
        <w:t xml:space="preserve"> </w:t>
      </w:r>
      <w:r w:rsidRPr="00E440DC">
        <w:rPr>
          <w:b/>
          <w:bCs/>
          <w:color w:val="EE0000"/>
          <w:sz w:val="22"/>
          <w:szCs w:val="22"/>
        </w:rPr>
        <w:t xml:space="preserve">Ενημερωτική </w:t>
      </w:r>
      <w:r w:rsidR="00636C31">
        <w:rPr>
          <w:b/>
          <w:bCs/>
          <w:color w:val="EE0000"/>
          <w:sz w:val="22"/>
          <w:szCs w:val="22"/>
        </w:rPr>
        <w:t>Η</w:t>
      </w:r>
      <w:r w:rsidRPr="00E440DC">
        <w:rPr>
          <w:b/>
          <w:bCs/>
          <w:color w:val="EE0000"/>
          <w:sz w:val="22"/>
          <w:szCs w:val="22"/>
        </w:rPr>
        <w:t>μερίδα</w:t>
      </w:r>
      <w:r w:rsidR="00946841" w:rsidRPr="00946841">
        <w:rPr>
          <w:sz w:val="22"/>
          <w:szCs w:val="22"/>
        </w:rPr>
        <w:t xml:space="preserve">, την </w:t>
      </w:r>
      <w:r w:rsidR="00946841">
        <w:rPr>
          <w:sz w:val="22"/>
          <w:szCs w:val="22"/>
        </w:rPr>
        <w:t>Τρίτη</w:t>
      </w:r>
      <w:r w:rsidR="00946841" w:rsidRPr="00946841">
        <w:rPr>
          <w:sz w:val="22"/>
          <w:szCs w:val="22"/>
        </w:rPr>
        <w:t xml:space="preserve"> </w:t>
      </w:r>
      <w:r w:rsidR="00946841" w:rsidRPr="00E440DC">
        <w:rPr>
          <w:b/>
          <w:bCs/>
          <w:color w:val="EE0000"/>
          <w:sz w:val="22"/>
          <w:szCs w:val="22"/>
        </w:rPr>
        <w:t xml:space="preserve">23.06.2026 </w:t>
      </w:r>
      <w:r w:rsidR="00946841" w:rsidRPr="00946841">
        <w:rPr>
          <w:sz w:val="22"/>
          <w:szCs w:val="22"/>
        </w:rPr>
        <w:t xml:space="preserve">και ώρα </w:t>
      </w:r>
      <w:r w:rsidR="00946841" w:rsidRPr="00E440DC">
        <w:rPr>
          <w:b/>
          <w:bCs/>
          <w:color w:val="EE0000"/>
          <w:sz w:val="22"/>
          <w:szCs w:val="22"/>
        </w:rPr>
        <w:t xml:space="preserve">12.00 μ.μ. στην Αίθουσα Εκδηλώσεων Περιφερειακής Ενότητας Κέρκυρας (Σπ. Σαμάρα 13, Κέρκυρα Τ.Κ. 49100) </w:t>
      </w:r>
      <w:r w:rsidR="00946841" w:rsidRPr="00946841">
        <w:rPr>
          <w:sz w:val="22"/>
          <w:szCs w:val="22"/>
        </w:rPr>
        <w:t xml:space="preserve">με τίτλο: </w:t>
      </w:r>
    </w:p>
    <w:p w14:paraId="6E84FAA3" w14:textId="5C3F8ADA" w:rsidR="00946841" w:rsidRPr="00946841" w:rsidRDefault="00946841" w:rsidP="00E440DC">
      <w:pPr>
        <w:pBdr>
          <w:top w:val="single" w:sz="4" w:space="1" w:color="auto"/>
          <w:left w:val="single" w:sz="4" w:space="4" w:color="auto"/>
          <w:bottom w:val="single" w:sz="4" w:space="1" w:color="auto"/>
          <w:right w:val="single" w:sz="4" w:space="4" w:color="auto"/>
        </w:pBdr>
        <w:shd w:val="clear" w:color="auto" w:fill="E8E8E8" w:themeFill="background2"/>
        <w:jc w:val="both"/>
        <w:rPr>
          <w:b/>
          <w:bCs/>
          <w:sz w:val="22"/>
          <w:szCs w:val="22"/>
        </w:rPr>
      </w:pPr>
      <w:r w:rsidRPr="00946841">
        <w:rPr>
          <w:b/>
          <w:bCs/>
          <w:sz w:val="22"/>
          <w:szCs w:val="22"/>
        </w:rPr>
        <w:t xml:space="preserve">«Παρουσίαση του Περιφερειακού Μηχανισμού Διάγνωσης Αναγκών Αγοράς Εργασίας της Περιφέρειας Ιονίων Νήσων» </w:t>
      </w:r>
    </w:p>
    <w:p w14:paraId="7E5F434E" w14:textId="0F27D307" w:rsidR="00946841" w:rsidRPr="00E440DC" w:rsidRDefault="00946841" w:rsidP="00946841">
      <w:pPr>
        <w:jc w:val="both"/>
        <w:rPr>
          <w:sz w:val="22"/>
          <w:szCs w:val="22"/>
        </w:rPr>
      </w:pPr>
      <w:r w:rsidRPr="00946841">
        <w:rPr>
          <w:sz w:val="22"/>
          <w:szCs w:val="22"/>
        </w:rPr>
        <w:t xml:space="preserve">Η ημερίδα αποσκοπεί στην ενημέρωση </w:t>
      </w:r>
      <w:r w:rsidR="00002D0F">
        <w:rPr>
          <w:sz w:val="22"/>
          <w:szCs w:val="22"/>
        </w:rPr>
        <w:t>πολιτών και</w:t>
      </w:r>
      <w:r w:rsidRPr="00946841">
        <w:rPr>
          <w:sz w:val="22"/>
          <w:szCs w:val="22"/>
        </w:rPr>
        <w:t xml:space="preserve"> αρμόδιων φορέων για το έργο του </w:t>
      </w:r>
      <w:r w:rsidRPr="00946841">
        <w:rPr>
          <w:b/>
          <w:bCs/>
          <w:sz w:val="22"/>
          <w:szCs w:val="22"/>
        </w:rPr>
        <w:t xml:space="preserve">Περιφερειακού Μηχανισμού Διάγνωσης </w:t>
      </w:r>
      <w:r w:rsidRPr="00946841">
        <w:rPr>
          <w:sz w:val="22"/>
          <w:szCs w:val="22"/>
        </w:rPr>
        <w:t xml:space="preserve">της Αγοράς Εργασίας στην </w:t>
      </w:r>
      <w:r>
        <w:rPr>
          <w:sz w:val="22"/>
          <w:szCs w:val="22"/>
        </w:rPr>
        <w:t>Περιφέρεια Ιονίων Νήσων</w:t>
      </w:r>
      <w:r w:rsidRPr="00946841">
        <w:rPr>
          <w:sz w:val="22"/>
          <w:szCs w:val="22"/>
        </w:rPr>
        <w:t>, καθώς και στην παρουσίαση των βασικών μεγεθών και εξελίξεων</w:t>
      </w:r>
      <w:r w:rsidR="00636C31">
        <w:rPr>
          <w:sz w:val="22"/>
          <w:szCs w:val="22"/>
        </w:rPr>
        <w:t xml:space="preserve"> που συγκαταλέγονται σε αυτήν</w:t>
      </w:r>
      <w:r w:rsidRPr="00E440DC">
        <w:rPr>
          <w:sz w:val="22"/>
          <w:szCs w:val="22"/>
        </w:rPr>
        <w:t xml:space="preserve">. </w:t>
      </w:r>
    </w:p>
    <w:p w14:paraId="7DC7FB45" w14:textId="3A19602C" w:rsidR="00E440DC" w:rsidRPr="00E440DC" w:rsidRDefault="00E440DC" w:rsidP="00E440DC">
      <w:pPr>
        <w:spacing w:after="0" w:line="240" w:lineRule="auto"/>
        <w:jc w:val="both"/>
        <w:rPr>
          <w:sz w:val="22"/>
          <w:szCs w:val="22"/>
        </w:rPr>
      </w:pPr>
      <w:r w:rsidRPr="00E440DC">
        <w:rPr>
          <w:sz w:val="22"/>
          <w:szCs w:val="22"/>
        </w:rPr>
        <w:t>Στόχοι του Περιφερειακού  Μηχανισμού είναι :</w:t>
      </w:r>
    </w:p>
    <w:p w14:paraId="7BFF855E" w14:textId="77777777" w:rsidR="00E440DC" w:rsidRPr="00E440DC" w:rsidRDefault="00E440DC" w:rsidP="00E440DC">
      <w:pPr>
        <w:pStyle w:val="ListParagraph"/>
        <w:numPr>
          <w:ilvl w:val="0"/>
          <w:numId w:val="1"/>
        </w:numPr>
        <w:spacing w:after="0" w:line="240" w:lineRule="auto"/>
        <w:jc w:val="both"/>
        <w:rPr>
          <w:sz w:val="22"/>
          <w:szCs w:val="22"/>
        </w:rPr>
      </w:pPr>
      <w:r w:rsidRPr="00E440DC">
        <w:rPr>
          <w:b/>
          <w:bCs/>
          <w:sz w:val="22"/>
          <w:szCs w:val="22"/>
        </w:rPr>
        <w:t>η</w:t>
      </w:r>
      <w:r w:rsidRPr="00E440DC">
        <w:rPr>
          <w:sz w:val="22"/>
          <w:szCs w:val="22"/>
        </w:rPr>
        <w:t xml:space="preserve"> </w:t>
      </w:r>
      <w:r w:rsidRPr="00E440DC">
        <w:rPr>
          <w:b/>
          <w:bCs/>
          <w:sz w:val="22"/>
          <w:szCs w:val="22"/>
        </w:rPr>
        <w:t>συστηματική παρακολούθηση των εξελίξεων στην αγορά εργασίας</w:t>
      </w:r>
      <w:r w:rsidRPr="00E440DC">
        <w:rPr>
          <w:sz w:val="22"/>
          <w:szCs w:val="22"/>
        </w:rPr>
        <w:t xml:space="preserve">, </w:t>
      </w:r>
    </w:p>
    <w:p w14:paraId="14AC585E" w14:textId="77777777" w:rsidR="00E440DC" w:rsidRPr="00E440DC" w:rsidRDefault="00E440DC" w:rsidP="00E440DC">
      <w:pPr>
        <w:pStyle w:val="ListParagraph"/>
        <w:numPr>
          <w:ilvl w:val="0"/>
          <w:numId w:val="1"/>
        </w:numPr>
        <w:spacing w:after="0" w:line="240" w:lineRule="auto"/>
        <w:jc w:val="both"/>
        <w:rPr>
          <w:sz w:val="22"/>
          <w:szCs w:val="22"/>
        </w:rPr>
      </w:pPr>
      <w:r w:rsidRPr="00E440DC">
        <w:rPr>
          <w:b/>
          <w:bCs/>
          <w:sz w:val="22"/>
          <w:szCs w:val="22"/>
        </w:rPr>
        <w:t>ο εντοπισμός</w:t>
      </w:r>
      <w:r w:rsidRPr="00E440DC">
        <w:rPr>
          <w:sz w:val="22"/>
          <w:szCs w:val="22"/>
        </w:rPr>
        <w:t xml:space="preserve"> </w:t>
      </w:r>
      <w:r w:rsidRPr="00E440DC">
        <w:rPr>
          <w:b/>
          <w:bCs/>
          <w:sz w:val="22"/>
          <w:szCs w:val="22"/>
        </w:rPr>
        <w:t>σύγχρονων και μελλοντικών αναγκών σε δεξιότητες</w:t>
      </w:r>
      <w:r w:rsidRPr="00E440DC">
        <w:rPr>
          <w:sz w:val="22"/>
          <w:szCs w:val="22"/>
        </w:rPr>
        <w:t xml:space="preserve">, καθώς και </w:t>
      </w:r>
    </w:p>
    <w:p w14:paraId="32C6D34F" w14:textId="05D77329" w:rsidR="00E440DC" w:rsidRPr="00E440DC" w:rsidRDefault="00E440DC" w:rsidP="00E440DC">
      <w:pPr>
        <w:pStyle w:val="ListParagraph"/>
        <w:numPr>
          <w:ilvl w:val="0"/>
          <w:numId w:val="1"/>
        </w:numPr>
        <w:spacing w:after="0" w:line="240" w:lineRule="auto"/>
        <w:jc w:val="both"/>
        <w:rPr>
          <w:sz w:val="22"/>
          <w:szCs w:val="22"/>
        </w:rPr>
      </w:pPr>
      <w:r w:rsidRPr="00E440DC">
        <w:rPr>
          <w:b/>
          <w:bCs/>
          <w:sz w:val="22"/>
          <w:szCs w:val="22"/>
        </w:rPr>
        <w:t>ο σχεδιασμός προγραμμάτων</w:t>
      </w:r>
      <w:r w:rsidRPr="00E440DC">
        <w:rPr>
          <w:sz w:val="22"/>
          <w:szCs w:val="22"/>
        </w:rPr>
        <w:t xml:space="preserve"> </w:t>
      </w:r>
      <w:r w:rsidRPr="00636C31">
        <w:rPr>
          <w:b/>
          <w:bCs/>
          <w:sz w:val="22"/>
          <w:szCs w:val="22"/>
        </w:rPr>
        <w:t>και δράσεων</w:t>
      </w:r>
      <w:r w:rsidRPr="00E440DC">
        <w:rPr>
          <w:sz w:val="22"/>
          <w:szCs w:val="22"/>
        </w:rPr>
        <w:t xml:space="preserve"> που θα στηρίξουν την απασχόληση και τον μετασχηματισμό της περιφερειακής οικονομίας των Ιονίων Νήσων</w:t>
      </w:r>
    </w:p>
    <w:p w14:paraId="54E9295C" w14:textId="77777777" w:rsidR="00E440DC" w:rsidRPr="00E440DC" w:rsidRDefault="00E440DC" w:rsidP="00946841">
      <w:pPr>
        <w:jc w:val="both"/>
        <w:rPr>
          <w:sz w:val="22"/>
          <w:szCs w:val="22"/>
        </w:rPr>
      </w:pPr>
    </w:p>
    <w:p w14:paraId="766CB7C7" w14:textId="4F8B71C0" w:rsidR="00946841" w:rsidRPr="00946841" w:rsidRDefault="00946841" w:rsidP="00946841">
      <w:pPr>
        <w:jc w:val="both"/>
        <w:rPr>
          <w:sz w:val="22"/>
          <w:szCs w:val="22"/>
        </w:rPr>
      </w:pPr>
      <w:r w:rsidRPr="00946841">
        <w:rPr>
          <w:sz w:val="22"/>
          <w:szCs w:val="22"/>
        </w:rPr>
        <w:t xml:space="preserve">Περισσότερες Πληροφορίες </w:t>
      </w:r>
      <w:r w:rsidR="00E440DC">
        <w:rPr>
          <w:sz w:val="22"/>
          <w:szCs w:val="22"/>
        </w:rPr>
        <w:t xml:space="preserve">για </w:t>
      </w:r>
      <w:r w:rsidR="00E440DC" w:rsidRPr="00946841">
        <w:rPr>
          <w:sz w:val="22"/>
          <w:szCs w:val="22"/>
        </w:rPr>
        <w:t>το έργο «</w:t>
      </w:r>
      <w:r w:rsidR="00E440DC" w:rsidRPr="00E440DC">
        <w:rPr>
          <w:b/>
          <w:bCs/>
          <w:color w:val="EE0000"/>
          <w:sz w:val="22"/>
          <w:szCs w:val="22"/>
        </w:rPr>
        <w:t>Περιφερειακός Μηχανισμός Διάγνωσης της Αγοράς Εργασίας στην Περιφέρεια Ιονίων Νήσων</w:t>
      </w:r>
      <w:r w:rsidR="00E440DC">
        <w:rPr>
          <w:b/>
          <w:bCs/>
          <w:color w:val="EE0000"/>
          <w:sz w:val="22"/>
          <w:szCs w:val="22"/>
        </w:rPr>
        <w:t>»</w:t>
      </w:r>
      <w:r w:rsidR="00E440DC" w:rsidRPr="00E440DC">
        <w:rPr>
          <w:b/>
          <w:bCs/>
          <w:color w:val="EE0000"/>
          <w:sz w:val="22"/>
          <w:szCs w:val="22"/>
        </w:rPr>
        <w:t xml:space="preserve"> </w:t>
      </w:r>
      <w:r w:rsidRPr="00946841">
        <w:rPr>
          <w:sz w:val="22"/>
          <w:szCs w:val="22"/>
        </w:rPr>
        <w:t xml:space="preserve">στον διαδικτυακό τόπο </w:t>
      </w:r>
      <w:hyperlink r:id="rId7" w:history="1">
        <w:r w:rsidR="008740F6" w:rsidRPr="00625BC6">
          <w:rPr>
            <w:rStyle w:val="Hyperlink"/>
            <w:sz w:val="22"/>
            <w:szCs w:val="22"/>
          </w:rPr>
          <w:t>https://pin-mae.gr/</w:t>
        </w:r>
      </w:hyperlink>
      <w:r w:rsidR="008740F6">
        <w:rPr>
          <w:sz w:val="22"/>
          <w:szCs w:val="22"/>
        </w:rPr>
        <w:t xml:space="preserve"> </w:t>
      </w:r>
    </w:p>
    <w:p w14:paraId="6725CEF0" w14:textId="289E1F76" w:rsidR="00891062" w:rsidRDefault="008740F6">
      <w:r>
        <w:rPr>
          <w:noProof/>
        </w:rPr>
        <w:drawing>
          <wp:anchor distT="0" distB="0" distL="114300" distR="114300" simplePos="0" relativeHeight="251658240" behindDoc="0" locked="0" layoutInCell="1" allowOverlap="1" wp14:anchorId="5529AAA9" wp14:editId="5400E3A4">
            <wp:simplePos x="0" y="0"/>
            <wp:positionH relativeFrom="margin">
              <wp:align>center</wp:align>
            </wp:positionH>
            <wp:positionV relativeFrom="paragraph">
              <wp:posOffset>333375</wp:posOffset>
            </wp:positionV>
            <wp:extent cx="2464609" cy="553155"/>
            <wp:effectExtent l="0" t="0" r="0" b="0"/>
            <wp:wrapNone/>
            <wp:docPr id="29" name="object 29"/>
            <wp:cNvGraphicFramePr/>
            <a:graphic xmlns:a="http://schemas.openxmlformats.org/drawingml/2006/main">
              <a:graphicData uri="http://schemas.openxmlformats.org/drawingml/2006/picture">
                <pic:pic xmlns:pic="http://schemas.openxmlformats.org/drawingml/2006/picture">
                  <pic:nvPicPr>
                    <pic:cNvPr id="29" name="object 29"/>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4609" cy="553155"/>
                    </a:xfrm>
                    <a:prstGeom prst="rect">
                      <a:avLst/>
                    </a:prstGeom>
                  </pic:spPr>
                </pic:pic>
              </a:graphicData>
            </a:graphic>
            <wp14:sizeRelH relativeFrom="margin">
              <wp14:pctWidth>0</wp14:pctWidth>
            </wp14:sizeRelH>
            <wp14:sizeRelV relativeFrom="margin">
              <wp14:pctHeight>0</wp14:pctHeight>
            </wp14:sizeRelV>
          </wp:anchor>
        </w:drawing>
      </w:r>
    </w:p>
    <w:sectPr w:rsidR="0089106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F5995"/>
    <w:multiLevelType w:val="hybridMultilevel"/>
    <w:tmpl w:val="E7EE42A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16cid:durableId="526337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31D"/>
    <w:rsid w:val="00002D0F"/>
    <w:rsid w:val="000E644A"/>
    <w:rsid w:val="00133B43"/>
    <w:rsid w:val="00325638"/>
    <w:rsid w:val="00475589"/>
    <w:rsid w:val="00476A3B"/>
    <w:rsid w:val="004A0A5D"/>
    <w:rsid w:val="00555027"/>
    <w:rsid w:val="00636C31"/>
    <w:rsid w:val="006D7718"/>
    <w:rsid w:val="006E721D"/>
    <w:rsid w:val="0080531D"/>
    <w:rsid w:val="008740F6"/>
    <w:rsid w:val="00891062"/>
    <w:rsid w:val="0090487A"/>
    <w:rsid w:val="00946841"/>
    <w:rsid w:val="00A93237"/>
    <w:rsid w:val="00A96BA1"/>
    <w:rsid w:val="00E440DC"/>
    <w:rsid w:val="00EC181E"/>
    <w:rsid w:val="00FC2DA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F8CDF"/>
  <w15:chartTrackingRefBased/>
  <w15:docId w15:val="{42F889FB-5DBC-4D40-83E2-006B44D27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53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53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53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53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53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53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53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53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53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3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53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53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53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53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53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53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53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531D"/>
    <w:rPr>
      <w:rFonts w:eastAsiaTheme="majorEastAsia" w:cstheme="majorBidi"/>
      <w:color w:val="272727" w:themeColor="text1" w:themeTint="D8"/>
    </w:rPr>
  </w:style>
  <w:style w:type="paragraph" w:styleId="Title">
    <w:name w:val="Title"/>
    <w:basedOn w:val="Normal"/>
    <w:next w:val="Normal"/>
    <w:link w:val="TitleChar"/>
    <w:uiPriority w:val="10"/>
    <w:qFormat/>
    <w:rsid w:val="008053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53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53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53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531D"/>
    <w:pPr>
      <w:spacing w:before="160"/>
      <w:jc w:val="center"/>
    </w:pPr>
    <w:rPr>
      <w:i/>
      <w:iCs/>
      <w:color w:val="404040" w:themeColor="text1" w:themeTint="BF"/>
    </w:rPr>
  </w:style>
  <w:style w:type="character" w:customStyle="1" w:styleId="QuoteChar">
    <w:name w:val="Quote Char"/>
    <w:basedOn w:val="DefaultParagraphFont"/>
    <w:link w:val="Quote"/>
    <w:uiPriority w:val="29"/>
    <w:rsid w:val="0080531D"/>
    <w:rPr>
      <w:i/>
      <w:iCs/>
      <w:color w:val="404040" w:themeColor="text1" w:themeTint="BF"/>
    </w:rPr>
  </w:style>
  <w:style w:type="paragraph" w:styleId="ListParagraph">
    <w:name w:val="List Paragraph"/>
    <w:basedOn w:val="Normal"/>
    <w:uiPriority w:val="34"/>
    <w:qFormat/>
    <w:rsid w:val="0080531D"/>
    <w:pPr>
      <w:ind w:left="720"/>
      <w:contextualSpacing/>
    </w:pPr>
  </w:style>
  <w:style w:type="character" w:styleId="IntenseEmphasis">
    <w:name w:val="Intense Emphasis"/>
    <w:basedOn w:val="DefaultParagraphFont"/>
    <w:uiPriority w:val="21"/>
    <w:qFormat/>
    <w:rsid w:val="0080531D"/>
    <w:rPr>
      <w:i/>
      <w:iCs/>
      <w:color w:val="0F4761" w:themeColor="accent1" w:themeShade="BF"/>
    </w:rPr>
  </w:style>
  <w:style w:type="paragraph" w:styleId="IntenseQuote">
    <w:name w:val="Intense Quote"/>
    <w:basedOn w:val="Normal"/>
    <w:next w:val="Normal"/>
    <w:link w:val="IntenseQuoteChar"/>
    <w:uiPriority w:val="30"/>
    <w:qFormat/>
    <w:rsid w:val="008053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531D"/>
    <w:rPr>
      <w:i/>
      <w:iCs/>
      <w:color w:val="0F4761" w:themeColor="accent1" w:themeShade="BF"/>
    </w:rPr>
  </w:style>
  <w:style w:type="character" w:styleId="IntenseReference">
    <w:name w:val="Intense Reference"/>
    <w:basedOn w:val="DefaultParagraphFont"/>
    <w:uiPriority w:val="32"/>
    <w:qFormat/>
    <w:rsid w:val="0080531D"/>
    <w:rPr>
      <w:b/>
      <w:bCs/>
      <w:smallCaps/>
      <w:color w:val="0F4761" w:themeColor="accent1" w:themeShade="BF"/>
      <w:spacing w:val="5"/>
    </w:rPr>
  </w:style>
  <w:style w:type="character" w:styleId="Hyperlink">
    <w:name w:val="Hyperlink"/>
    <w:basedOn w:val="DefaultParagraphFont"/>
    <w:uiPriority w:val="99"/>
    <w:unhideWhenUsed/>
    <w:rsid w:val="00946841"/>
    <w:rPr>
      <w:color w:val="467886" w:themeColor="hyperlink"/>
      <w:u w:val="single"/>
    </w:rPr>
  </w:style>
  <w:style w:type="character" w:styleId="UnresolvedMention">
    <w:name w:val="Unresolved Mention"/>
    <w:basedOn w:val="DefaultParagraphFont"/>
    <w:uiPriority w:val="99"/>
    <w:semiHidden/>
    <w:unhideWhenUsed/>
    <w:rsid w:val="00946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pin-mae.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319</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Nikolaos Rafail Kekos</dc:creator>
  <cp:keywords/>
  <dc:description/>
  <cp:lastModifiedBy>Nikolaos Rafail Kekos</cp:lastModifiedBy>
  <cp:revision>4</cp:revision>
  <dcterms:created xsi:type="dcterms:W3CDTF">2026-06-16T13:12:00Z</dcterms:created>
  <dcterms:modified xsi:type="dcterms:W3CDTF">2026-06-16T13:49:00Z</dcterms:modified>
</cp:coreProperties>
</file>